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https://www.dailymotion.com/video/x17o3f5</w:t>
      </w:r>
    </w:p>
    <w:p>
      <w:pPr>
        <w:pStyle w:val="Normal1"/>
        <w:widowControl/>
        <w:bidi w:val="0"/>
        <w:jc w:val="left"/>
        <w:rPr/>
      </w:pPr>
      <w:r>
        <w:rPr/>
      </w:r>
    </w:p>
    <w:p>
      <w:pPr>
        <w:pStyle w:val="Normal1"/>
        <w:widowControl/>
        <w:bidi w:val="0"/>
        <w:jc w:val="left"/>
        <w:rPr/>
      </w:pPr>
      <w:r>
        <w:rPr/>
        <w:t>"I am happy that democracy in Ukraine has reached the moment where the people are free to assemble and express their opinion, particular on the issue which is so relevant for their own future, the future of Ukraine"</w:t>
      </w:r>
    </w:p>
    <w:p>
      <w:pPr>
        <w:pStyle w:val="Normal1"/>
        <w:widowControl/>
        <w:bidi w:val="0"/>
        <w:jc w:val="left"/>
        <w:rPr/>
      </w:pPr>
      <w:r>
        <w:rPr/>
      </w:r>
    </w:p>
    <w:p>
      <w:pPr>
        <w:pStyle w:val="Normal1"/>
        <w:widowControl/>
        <w:bidi w:val="0"/>
        <w:jc w:val="left"/>
        <w:rPr/>
      </w:pPr>
      <w:r>
        <w:rPr/>
        <w:t>Replying on question, if suspension of AA by Ukrainian side was a failure of European diplomacy:</w:t>
      </w:r>
    </w:p>
    <w:p>
      <w:pPr>
        <w:pStyle w:val="Normal1"/>
        <w:widowControl/>
        <w:bidi w:val="0"/>
        <w:jc w:val="left"/>
        <w:rPr/>
      </w:pPr>
      <w:r>
        <w:rPr/>
      </w:r>
    </w:p>
    <w:p>
      <w:pPr>
        <w:pStyle w:val="Normal1"/>
        <w:widowControl/>
        <w:bidi w:val="0"/>
        <w:jc w:val="left"/>
        <w:rPr/>
      </w:pPr>
      <w:r>
        <w:rPr/>
        <w:t>"Let’s see what is going to happen in Vilnius. Number one. Number Two: I think what is the most important is that it is a missed chance for Ukrainian, and it is a missed chance for the people of the European Union"</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2021-09-14T13:23:18Z</dcterms:modified>
  <cp:revision>5</cp:revision>
  <dc:subject/>
  <dc:title/>
</cp:coreProperties>
</file>